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3A" w:rsidRPr="0091203A" w:rsidRDefault="0091203A" w:rsidP="0091203A">
      <w:pPr>
        <w:pStyle w:val="a3"/>
        <w:rPr>
          <w:rFonts w:ascii="Times New Roman" w:hAnsi="Times New Roman" w:cs="Times New Roman"/>
        </w:rPr>
      </w:pPr>
      <w:r w:rsidRPr="0091203A">
        <w:rPr>
          <w:rFonts w:ascii="Times New Roman" w:hAnsi="Times New Roman" w:cs="Times New Roman"/>
        </w:rPr>
        <w:t>КАРТА УЧЕТА ФАКТОРОВ РИСКА ПРИ ОБСЛЕДОВАНИИ СЕМЬИ</w:t>
      </w:r>
    </w:p>
    <w:p w:rsidR="0091203A" w:rsidRPr="0091203A" w:rsidRDefault="0091203A" w:rsidP="0091203A">
      <w:pPr>
        <w:pStyle w:val="a3"/>
        <w:rPr>
          <w:rFonts w:ascii="Times New Roman" w:hAnsi="Times New Roman" w:cs="Times New Roman"/>
        </w:rPr>
      </w:pPr>
    </w:p>
    <w:tbl>
      <w:tblPr>
        <w:tblW w:w="106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54"/>
        <w:gridCol w:w="2694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</w:tblGrid>
      <w:tr w:rsidR="0091203A" w:rsidRPr="0091203A" w:rsidTr="007A141D">
        <w:trPr>
          <w:cantSplit/>
          <w:trHeight w:val="519"/>
        </w:trPr>
        <w:tc>
          <w:tcPr>
            <w:tcW w:w="4548" w:type="dxa"/>
            <w:gridSpan w:val="2"/>
            <w:vMerge w:val="restart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ФАКТОР РИСКА</w:t>
            </w: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____________________________________________________________________________________________________________</w:t>
            </w: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140" w:type="dxa"/>
            <w:gridSpan w:val="20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ФАМИЛИИ ПОДРОСТКОВ</w:t>
            </w:r>
          </w:p>
        </w:tc>
      </w:tr>
      <w:tr w:rsidR="0091203A" w:rsidRPr="0091203A" w:rsidTr="007A141D">
        <w:trPr>
          <w:cantSplit/>
          <w:trHeight w:val="2374"/>
        </w:trPr>
        <w:tc>
          <w:tcPr>
            <w:tcW w:w="4548" w:type="dxa"/>
            <w:gridSpan w:val="2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03A" w:rsidRPr="0091203A" w:rsidTr="007A141D">
        <w:trPr>
          <w:cantSplit/>
          <w:trHeight w:val="284"/>
        </w:trPr>
        <w:tc>
          <w:tcPr>
            <w:tcW w:w="1854" w:type="dxa"/>
            <w:vMerge w:val="restart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Социально-экономические факторы</w:t>
            </w: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Низкий заработок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03A" w:rsidRPr="0091203A" w:rsidTr="007A141D">
        <w:trPr>
          <w:cantSplit/>
          <w:trHeight w:val="351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Наличие безработных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03A" w:rsidRPr="0091203A" w:rsidTr="007A141D">
        <w:trPr>
          <w:cantSplit/>
          <w:trHeight w:val="150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Плохие жилищные условия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03A" w:rsidRPr="0091203A" w:rsidTr="007A141D">
        <w:trPr>
          <w:cantSplit/>
          <w:trHeight w:val="285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Отсутствие жилья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03A" w:rsidRPr="0091203A" w:rsidTr="007A141D">
        <w:trPr>
          <w:cantSplit/>
          <w:trHeight w:val="301"/>
        </w:trPr>
        <w:tc>
          <w:tcPr>
            <w:tcW w:w="1854" w:type="dxa"/>
            <w:vMerge w:val="restart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Медико-санитарные факторы</w:t>
            </w: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Хронические заболевания родителей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03A" w:rsidRPr="0091203A" w:rsidTr="007A141D">
        <w:trPr>
          <w:cantSplit/>
          <w:trHeight w:val="351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Отягощенная наследственность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03A" w:rsidRPr="0091203A" w:rsidTr="007A141D">
        <w:trPr>
          <w:cantSplit/>
          <w:trHeight w:val="167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Вредные условия работы родителей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03A" w:rsidRPr="0091203A" w:rsidTr="007A141D">
        <w:trPr>
          <w:cantSplit/>
          <w:trHeight w:val="251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Антисанитария в доме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03A" w:rsidRPr="0091203A" w:rsidTr="007A141D">
        <w:trPr>
          <w:cantSplit/>
          <w:trHeight w:val="285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Отклонения в репродуктивном поведении семьи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03A" w:rsidRPr="0091203A" w:rsidTr="007A141D">
        <w:trPr>
          <w:cantSplit/>
          <w:trHeight w:val="201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Наличие больных братьев и сестер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03A" w:rsidRPr="0091203A" w:rsidTr="007A141D">
        <w:trPr>
          <w:cantSplit/>
          <w:trHeight w:val="284"/>
        </w:trPr>
        <w:tc>
          <w:tcPr>
            <w:tcW w:w="1854" w:type="dxa"/>
            <w:vMerge w:val="restart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Социально- демографические факторы</w:t>
            </w: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Неполная семья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03A" w:rsidRPr="0091203A" w:rsidTr="007A141D">
        <w:trPr>
          <w:cantSplit/>
          <w:trHeight w:val="335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Многодетная семья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03A" w:rsidRPr="0091203A" w:rsidTr="007A141D">
        <w:trPr>
          <w:cantSplit/>
          <w:trHeight w:val="201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Повторный брак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03A" w:rsidRPr="0091203A" w:rsidTr="007A141D">
        <w:trPr>
          <w:cantSplit/>
          <w:trHeight w:val="251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Наличие сводных детей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1203A" w:rsidRPr="0091203A" w:rsidTr="007A141D">
        <w:trPr>
          <w:cantSplit/>
          <w:trHeight w:val="170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Престарелые родители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1203A" w:rsidRPr="0091203A" w:rsidTr="007A141D">
        <w:trPr>
          <w:cantSplit/>
          <w:trHeight w:val="151"/>
        </w:trPr>
        <w:tc>
          <w:tcPr>
            <w:tcW w:w="1854" w:type="dxa"/>
            <w:vMerge w:val="restart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Социально- психологические факторы</w:t>
            </w: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Конфликт «муж- жена»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1203A" w:rsidRPr="0091203A" w:rsidTr="007A141D">
        <w:trPr>
          <w:cantSplit/>
          <w:trHeight w:val="217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Конфликт «дети- родители»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1203A" w:rsidRPr="0091203A" w:rsidTr="007A141D">
        <w:trPr>
          <w:cantSplit/>
          <w:trHeight w:val="284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Низкий культурный уровень родителей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1203A" w:rsidRPr="0091203A" w:rsidTr="007A141D">
        <w:trPr>
          <w:cantSplit/>
          <w:trHeight w:val="350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Деформированные ценности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1203A" w:rsidRPr="0091203A" w:rsidTr="007A141D">
        <w:trPr>
          <w:cantSplit/>
          <w:trHeight w:val="201"/>
        </w:trPr>
        <w:tc>
          <w:tcPr>
            <w:tcW w:w="1854" w:type="dxa"/>
            <w:vMerge w:val="restart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Криминальные факторы</w:t>
            </w: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Потребление алкоголя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1203A" w:rsidRPr="0091203A" w:rsidTr="007A141D">
        <w:trPr>
          <w:cantSplit/>
          <w:trHeight w:val="251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 xml:space="preserve">Потребление наркотиков 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1203A" w:rsidRPr="0091203A" w:rsidTr="007A141D">
        <w:trPr>
          <w:cantSplit/>
          <w:trHeight w:val="335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Бродяжничество родителей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1203A" w:rsidRPr="0091203A" w:rsidTr="007A141D">
        <w:trPr>
          <w:cantSplit/>
          <w:trHeight w:val="167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Жестокость, садизм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1203A" w:rsidRPr="0091203A" w:rsidTr="007A141D">
        <w:trPr>
          <w:cantSplit/>
          <w:trHeight w:val="251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Наличие судимости родственников</w:t>
            </w: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1203A" w:rsidRPr="0091203A" w:rsidTr="007A141D">
        <w:trPr>
          <w:cantSplit/>
          <w:trHeight w:val="385"/>
        </w:trPr>
        <w:tc>
          <w:tcPr>
            <w:tcW w:w="1854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 xml:space="preserve">Семейные </w:t>
            </w:r>
            <w:proofErr w:type="gramStart"/>
            <w:r w:rsidRPr="0091203A">
              <w:rPr>
                <w:rFonts w:ascii="Times New Roman" w:hAnsi="Times New Roman" w:cs="Times New Roman"/>
              </w:rPr>
              <w:t>дебоши</w:t>
            </w:r>
            <w:proofErr w:type="gramEnd"/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91203A" w:rsidRPr="0091203A" w:rsidRDefault="0091203A" w:rsidP="0091203A">
      <w:pPr>
        <w:pStyle w:val="a3"/>
        <w:rPr>
          <w:rFonts w:ascii="Times New Roman" w:hAnsi="Times New Roman" w:cs="Times New Roman"/>
        </w:rPr>
      </w:pPr>
    </w:p>
    <w:p w:rsidR="0091203A" w:rsidRPr="0091203A" w:rsidRDefault="0091203A" w:rsidP="0091203A">
      <w:pPr>
        <w:pStyle w:val="a3"/>
        <w:rPr>
          <w:rFonts w:ascii="Times New Roman" w:hAnsi="Times New Roman" w:cs="Times New Roman"/>
        </w:rPr>
      </w:pPr>
    </w:p>
    <w:p w:rsidR="0091203A" w:rsidRDefault="0091203A" w:rsidP="0091203A">
      <w:pPr>
        <w:pStyle w:val="a3"/>
        <w:rPr>
          <w:rFonts w:ascii="Times New Roman" w:hAnsi="Times New Roman" w:cs="Times New Roman"/>
        </w:rPr>
      </w:pPr>
    </w:p>
    <w:p w:rsidR="0091203A" w:rsidRDefault="0091203A" w:rsidP="0091203A">
      <w:pPr>
        <w:pStyle w:val="a3"/>
        <w:rPr>
          <w:rFonts w:ascii="Times New Roman" w:hAnsi="Times New Roman" w:cs="Times New Roman"/>
        </w:rPr>
      </w:pPr>
    </w:p>
    <w:p w:rsidR="0091203A" w:rsidRDefault="0091203A" w:rsidP="0091203A">
      <w:pPr>
        <w:pStyle w:val="a3"/>
        <w:rPr>
          <w:rFonts w:ascii="Times New Roman" w:hAnsi="Times New Roman" w:cs="Times New Roman"/>
        </w:rPr>
      </w:pPr>
    </w:p>
    <w:p w:rsidR="0091203A" w:rsidRDefault="0091203A" w:rsidP="0091203A">
      <w:pPr>
        <w:pStyle w:val="a3"/>
        <w:rPr>
          <w:rFonts w:ascii="Times New Roman" w:hAnsi="Times New Roman" w:cs="Times New Roman"/>
        </w:rPr>
      </w:pPr>
    </w:p>
    <w:p w:rsidR="0091203A" w:rsidRPr="0091203A" w:rsidRDefault="0091203A" w:rsidP="0091203A">
      <w:pPr>
        <w:pStyle w:val="a3"/>
        <w:rPr>
          <w:rFonts w:ascii="Times New Roman" w:hAnsi="Times New Roman" w:cs="Times New Roman"/>
        </w:rPr>
      </w:pPr>
      <w:r w:rsidRPr="0091203A">
        <w:rPr>
          <w:rFonts w:ascii="Times New Roman" w:hAnsi="Times New Roman" w:cs="Times New Roman"/>
        </w:rPr>
        <w:lastRenderedPageBreak/>
        <w:t xml:space="preserve">КАРТА УЧЕТА ФАКТОРОВ </w:t>
      </w:r>
      <w:proofErr w:type="gramStart"/>
      <w:r w:rsidRPr="0091203A">
        <w:rPr>
          <w:rFonts w:ascii="Times New Roman" w:hAnsi="Times New Roman" w:cs="Times New Roman"/>
        </w:rPr>
        <w:t>СОЦИАЛЬНОЙ</w:t>
      </w:r>
      <w:proofErr w:type="gramEnd"/>
      <w:r w:rsidRPr="0091203A">
        <w:rPr>
          <w:rFonts w:ascii="Times New Roman" w:hAnsi="Times New Roman" w:cs="Times New Roman"/>
        </w:rPr>
        <w:t xml:space="preserve"> ДЕЗАДАПТАЦИИ</w:t>
      </w:r>
    </w:p>
    <w:p w:rsidR="0091203A" w:rsidRPr="0091203A" w:rsidRDefault="0091203A" w:rsidP="0091203A">
      <w:pPr>
        <w:pStyle w:val="a3"/>
        <w:rPr>
          <w:rFonts w:ascii="Times New Roman" w:hAnsi="Times New Roman" w:cs="Times New Roman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500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3"/>
        <w:gridCol w:w="264"/>
        <w:gridCol w:w="56"/>
      </w:tblGrid>
      <w:tr w:rsidR="0091203A" w:rsidRPr="0091203A" w:rsidTr="007A141D">
        <w:trPr>
          <w:cantSplit/>
          <w:trHeight w:val="519"/>
        </w:trPr>
        <w:tc>
          <w:tcPr>
            <w:tcW w:w="5040" w:type="dxa"/>
            <w:gridSpan w:val="2"/>
            <w:vMerge w:val="restart"/>
          </w:tcPr>
          <w:p w:rsid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  <w:p w:rsid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 xml:space="preserve">ФАКТОРЫ </w:t>
            </w:r>
            <w:proofErr w:type="gramStart"/>
            <w:r w:rsidRPr="0091203A">
              <w:rPr>
                <w:rFonts w:ascii="Times New Roman" w:hAnsi="Times New Roman" w:cs="Times New Roman"/>
              </w:rPr>
              <w:t>СОЦИАЛЬНОЙ</w:t>
            </w:r>
            <w:proofErr w:type="gramEnd"/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ДЕЗАДАПТАЦИИ</w:t>
            </w: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580" w:type="dxa"/>
            <w:gridSpan w:val="22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  <w:r w:rsidRPr="0091203A">
              <w:rPr>
                <w:rFonts w:ascii="Times New Roman" w:hAnsi="Times New Roman" w:cs="Times New Roman"/>
              </w:rPr>
              <w:t>ФАМИЛИИ ПОДРОСТКОВ</w:t>
            </w:r>
          </w:p>
        </w:tc>
      </w:tr>
      <w:tr w:rsidR="0091203A" w:rsidRPr="0091203A" w:rsidTr="007A141D">
        <w:trPr>
          <w:gridAfter w:val="1"/>
          <w:wAfter w:w="56" w:type="dxa"/>
          <w:cantSplit/>
          <w:trHeight w:val="1122"/>
        </w:trPr>
        <w:tc>
          <w:tcPr>
            <w:tcW w:w="5040" w:type="dxa"/>
            <w:gridSpan w:val="2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284"/>
        </w:trPr>
        <w:tc>
          <w:tcPr>
            <w:tcW w:w="540" w:type="dxa"/>
            <w:vMerge w:val="restart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Индивидуальный учет у специалиста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351"/>
        </w:trPr>
        <w:tc>
          <w:tcPr>
            <w:tcW w:w="540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120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чет у невропатолога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150"/>
        </w:trPr>
        <w:tc>
          <w:tcPr>
            <w:tcW w:w="540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120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чет у психоневролога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285"/>
        </w:trPr>
        <w:tc>
          <w:tcPr>
            <w:tcW w:w="540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Частые ОРЗ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203"/>
        </w:trPr>
        <w:tc>
          <w:tcPr>
            <w:tcW w:w="540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Тяжелые травмы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100"/>
        </w:trPr>
        <w:tc>
          <w:tcPr>
            <w:tcW w:w="540" w:type="dxa"/>
            <w:vMerge w:val="restart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Интеллектуальная недостаточность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251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 xml:space="preserve">Отрицательная мотивация </w:t>
            </w: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603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Низкая учебная организованность (неумение учиться)</w:t>
            </w: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167"/>
        </w:trPr>
        <w:tc>
          <w:tcPr>
            <w:tcW w:w="540" w:type="dxa"/>
            <w:vMerge w:val="restart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Эмоциональная неустойчивость</w:t>
            </w: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251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 xml:space="preserve">Агрессивность </w:t>
            </w: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251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Отсутствие межличностных контактов</w:t>
            </w: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  <w:tcBorders>
              <w:bottom w:val="single" w:sz="4" w:space="0" w:color="auto"/>
            </w:tcBorders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251"/>
        </w:trPr>
        <w:tc>
          <w:tcPr>
            <w:tcW w:w="540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Низкая самооценка, тревожность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285"/>
        </w:trPr>
        <w:tc>
          <w:tcPr>
            <w:tcW w:w="540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Конфликты  с учителями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201"/>
        </w:trPr>
        <w:tc>
          <w:tcPr>
            <w:tcW w:w="540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Конфликты с родителями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284"/>
        </w:trPr>
        <w:tc>
          <w:tcPr>
            <w:tcW w:w="540" w:type="dxa"/>
            <w:vMerge w:val="restart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Курение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335"/>
        </w:trPr>
        <w:tc>
          <w:tcPr>
            <w:tcW w:w="540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Алкоголь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201"/>
        </w:trPr>
        <w:tc>
          <w:tcPr>
            <w:tcW w:w="540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 xml:space="preserve">Случаи ухода из дома 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251"/>
        </w:trPr>
        <w:tc>
          <w:tcPr>
            <w:tcW w:w="540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Прогулы занятий без уважительной причины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301"/>
        </w:trPr>
        <w:tc>
          <w:tcPr>
            <w:tcW w:w="540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Участие в драках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167"/>
        </w:trPr>
        <w:tc>
          <w:tcPr>
            <w:tcW w:w="540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Сомнительные компании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203A" w:rsidRPr="0091203A" w:rsidTr="007A141D">
        <w:trPr>
          <w:gridAfter w:val="1"/>
          <w:wAfter w:w="56" w:type="dxa"/>
          <w:cantSplit/>
          <w:trHeight w:val="318"/>
        </w:trPr>
        <w:tc>
          <w:tcPr>
            <w:tcW w:w="540" w:type="dxa"/>
            <w:vMerge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203A">
              <w:rPr>
                <w:rFonts w:ascii="Times New Roman" w:hAnsi="Times New Roman" w:cs="Times New Roman"/>
                <w:sz w:val="28"/>
                <w:szCs w:val="28"/>
              </w:rPr>
              <w:t>Приводы в милицию</w:t>
            </w: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91203A" w:rsidRPr="0091203A" w:rsidRDefault="0091203A" w:rsidP="009120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203A" w:rsidRPr="0091203A" w:rsidRDefault="0091203A" w:rsidP="0091203A">
      <w:pPr>
        <w:pStyle w:val="a3"/>
        <w:rPr>
          <w:rFonts w:ascii="Times New Roman" w:hAnsi="Times New Roman" w:cs="Times New Roman"/>
        </w:rPr>
      </w:pPr>
    </w:p>
    <w:p w:rsidR="00F01A1B" w:rsidRPr="0091203A" w:rsidRDefault="00F01A1B" w:rsidP="0091203A">
      <w:pPr>
        <w:pStyle w:val="a3"/>
        <w:rPr>
          <w:rFonts w:ascii="Times New Roman" w:hAnsi="Times New Roman" w:cs="Times New Roman"/>
        </w:rPr>
      </w:pPr>
    </w:p>
    <w:sectPr w:rsidR="00F01A1B" w:rsidRPr="0091203A" w:rsidSect="000738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03A"/>
    <w:rsid w:val="0091203A"/>
    <w:rsid w:val="00F01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20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Company>Microsoft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Юрьевна</dc:creator>
  <cp:keywords/>
  <dc:description/>
  <cp:lastModifiedBy>Любовь Юрьевна</cp:lastModifiedBy>
  <cp:revision>2</cp:revision>
  <dcterms:created xsi:type="dcterms:W3CDTF">2014-02-18T17:24:00Z</dcterms:created>
  <dcterms:modified xsi:type="dcterms:W3CDTF">2014-02-18T17:24:00Z</dcterms:modified>
</cp:coreProperties>
</file>